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61C49" w14:textId="77777777" w:rsidR="00CB796D" w:rsidRPr="00D14B5E" w:rsidRDefault="00CB796D" w:rsidP="00CB796D">
      <w:pPr>
        <w:pStyle w:val="Title"/>
        <w:jc w:val="center"/>
        <w:rPr>
          <w:rFonts w:ascii="Rockwell Extra Bold" w:hAnsi="Rockwell Extra Bold"/>
          <w:sz w:val="48"/>
          <w:szCs w:val="48"/>
          <w:u w:val="double"/>
        </w:rPr>
      </w:pPr>
      <w:r w:rsidRPr="00D14B5E">
        <w:rPr>
          <w:rFonts w:ascii="Rockwell Extra Bold" w:hAnsi="Rockwell Extra Bold"/>
          <w:sz w:val="48"/>
          <w:szCs w:val="48"/>
          <w:u w:val="double"/>
        </w:rPr>
        <w:t>TOWN OF PLATTEKILL</w:t>
      </w:r>
    </w:p>
    <w:p w14:paraId="133808A5" w14:textId="77777777" w:rsidR="00CB796D" w:rsidRPr="00D14B5E" w:rsidRDefault="00CB796D" w:rsidP="00CB796D">
      <w:pPr>
        <w:pStyle w:val="Title"/>
        <w:jc w:val="center"/>
        <w:rPr>
          <w:rFonts w:ascii="Rockwell Extra Bold" w:hAnsi="Rockwell Extra Bold"/>
          <w:sz w:val="36"/>
          <w:szCs w:val="36"/>
        </w:rPr>
      </w:pPr>
      <w:r w:rsidRPr="00D14B5E">
        <w:rPr>
          <w:rFonts w:ascii="Rockwell Extra Bold" w:hAnsi="Rockwell Extra Bold"/>
          <w:sz w:val="36"/>
          <w:szCs w:val="36"/>
        </w:rPr>
        <w:t>TOWN BOARD AGENDA</w:t>
      </w:r>
    </w:p>
    <w:p w14:paraId="7367D46D" w14:textId="09E10BFB" w:rsidR="00CB796D" w:rsidRPr="00D14B5E" w:rsidRDefault="00CB796D" w:rsidP="00086DFF">
      <w:pPr>
        <w:pStyle w:val="Title"/>
        <w:jc w:val="center"/>
        <w:rPr>
          <w:rFonts w:ascii="Rockwell Extra Bold" w:hAnsi="Rockwell Extra Bold"/>
          <w:bCs/>
          <w:sz w:val="36"/>
          <w:szCs w:val="36"/>
        </w:rPr>
      </w:pPr>
      <w:r w:rsidRPr="00D14B5E">
        <w:rPr>
          <w:rFonts w:ascii="Rockwell Extra Bold" w:hAnsi="Rockwell Extra Bold"/>
          <w:bCs/>
          <w:sz w:val="36"/>
          <w:szCs w:val="36"/>
        </w:rPr>
        <w:t xml:space="preserve">May </w:t>
      </w:r>
      <w:r w:rsidRPr="00D14B5E">
        <w:rPr>
          <w:rFonts w:ascii="Rockwell Extra Bold" w:hAnsi="Rockwell Extra Bold"/>
          <w:bCs/>
          <w:sz w:val="36"/>
          <w:szCs w:val="36"/>
        </w:rPr>
        <w:t>20</w:t>
      </w:r>
      <w:r w:rsidRPr="00D14B5E">
        <w:rPr>
          <w:rFonts w:ascii="Rockwell Extra Bold" w:hAnsi="Rockwell Extra Bold"/>
          <w:bCs/>
          <w:sz w:val="36"/>
          <w:szCs w:val="36"/>
        </w:rPr>
        <w:t xml:space="preserve">, 2026         </w:t>
      </w:r>
      <w:r w:rsidRPr="00D14B5E">
        <w:rPr>
          <w:rFonts w:ascii="Rockwell Extra Bold" w:hAnsi="Rockwell Extra Bold"/>
          <w:bCs/>
          <w:sz w:val="36"/>
          <w:szCs w:val="36"/>
        </w:rPr>
        <w:br/>
        <w:t>7:00PM</w:t>
      </w:r>
    </w:p>
    <w:p w14:paraId="0E96E9A8" w14:textId="77777777" w:rsidR="00086DFF" w:rsidRPr="00086DFF" w:rsidRDefault="00086DFF" w:rsidP="00086DFF"/>
    <w:p w14:paraId="714D5CDF" w14:textId="77777777" w:rsidR="00CB796D" w:rsidRPr="00CB796D" w:rsidRDefault="00CB796D" w:rsidP="00CB796D">
      <w:pPr>
        <w:rPr>
          <w:rFonts w:ascii="Cambria" w:hAnsi="Cambria"/>
          <w:b/>
          <w:bCs/>
          <w:sz w:val="28"/>
          <w:u w:val="single"/>
        </w:rPr>
      </w:pPr>
      <w:r w:rsidRPr="00CB796D">
        <w:rPr>
          <w:rFonts w:ascii="Cambria" w:hAnsi="Cambria"/>
          <w:b/>
          <w:bCs/>
          <w:sz w:val="28"/>
          <w:u w:val="single"/>
        </w:rPr>
        <w:t>Regular Town Board Meeting:</w:t>
      </w:r>
    </w:p>
    <w:p w14:paraId="3FF0B9D8" w14:textId="77777777" w:rsidR="00CB796D" w:rsidRPr="00CB796D" w:rsidRDefault="00CB796D" w:rsidP="00CB796D">
      <w:pPr>
        <w:pStyle w:val="Subtitle"/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CB796D">
        <w:rPr>
          <w:rFonts w:ascii="Cambria" w:hAnsi="Cambria"/>
        </w:rPr>
        <w:t>Call to Order, Salute to Flag, Roll Call</w:t>
      </w:r>
    </w:p>
    <w:p w14:paraId="11165D6D" w14:textId="77777777" w:rsidR="00CB796D" w:rsidRPr="00CB796D" w:rsidRDefault="00CB796D" w:rsidP="00CB796D">
      <w:pPr>
        <w:pStyle w:val="Subtitle"/>
        <w:ind w:left="720"/>
        <w:rPr>
          <w:rFonts w:ascii="Cambria" w:hAnsi="Cambria"/>
          <w:sz w:val="24"/>
          <w:szCs w:val="24"/>
        </w:rPr>
      </w:pPr>
    </w:p>
    <w:p w14:paraId="14390B20" w14:textId="74B2C94A" w:rsidR="00086DFF" w:rsidRPr="00086DFF" w:rsidRDefault="00CB796D" w:rsidP="00086DFF">
      <w:pPr>
        <w:pStyle w:val="Heading8"/>
        <w:rPr>
          <w:rFonts w:ascii="Cambria" w:hAnsi="Cambria"/>
          <w:i w:val="0"/>
          <w:iCs w:val="0"/>
          <w:sz w:val="28"/>
        </w:rPr>
      </w:pPr>
      <w:r w:rsidRPr="0088784E">
        <w:rPr>
          <w:rFonts w:ascii="Cambria" w:hAnsi="Cambria"/>
          <w:b/>
          <w:bCs/>
          <w:sz w:val="28"/>
          <w:u w:val="thick"/>
        </w:rPr>
        <w:t>Public Hearing:</w:t>
      </w:r>
      <w:r>
        <w:rPr>
          <w:rFonts w:ascii="Cambria" w:hAnsi="Cambria"/>
          <w:i w:val="0"/>
          <w:iCs w:val="0"/>
          <w:sz w:val="28"/>
        </w:rPr>
        <w:t xml:space="preserve"> Local Law #1/2026. Updating Building Dept. Codes- Chapter 32</w:t>
      </w:r>
    </w:p>
    <w:p w14:paraId="6C6095CA" w14:textId="5F5C46BD" w:rsidR="00CB796D" w:rsidRPr="00086DFF" w:rsidRDefault="00086DFF" w:rsidP="00CB796D">
      <w:pPr>
        <w:rPr>
          <w:rFonts w:ascii="Cambria" w:hAnsi="Cambria"/>
          <w:b/>
          <w:bCs/>
          <w:sz w:val="28"/>
          <w:szCs w:val="28"/>
          <w:u w:val="thick"/>
        </w:rPr>
      </w:pPr>
      <w:r w:rsidRPr="00086DFF">
        <w:rPr>
          <w:rFonts w:ascii="Cambria" w:hAnsi="Cambria"/>
          <w:b/>
          <w:bCs/>
          <w:sz w:val="28"/>
          <w:szCs w:val="28"/>
          <w:u w:val="thick"/>
        </w:rPr>
        <w:t>Minutes:</w:t>
      </w:r>
    </w:p>
    <w:p w14:paraId="5183F23A" w14:textId="228B55FA" w:rsidR="00086DFF" w:rsidRDefault="00086DFF" w:rsidP="00CB796D">
      <w:pPr>
        <w:rPr>
          <w:rFonts w:ascii="Cambria" w:hAnsi="Cambria"/>
          <w:b/>
          <w:bCs/>
          <w:sz w:val="28"/>
          <w:szCs w:val="28"/>
          <w:u w:val="thick"/>
        </w:rPr>
      </w:pPr>
      <w:r w:rsidRPr="00086DFF">
        <w:rPr>
          <w:rFonts w:ascii="Cambria" w:hAnsi="Cambria"/>
          <w:b/>
          <w:bCs/>
          <w:sz w:val="28"/>
          <w:szCs w:val="28"/>
          <w:u w:val="thick"/>
        </w:rPr>
        <w:t xml:space="preserve">Reports: </w:t>
      </w:r>
    </w:p>
    <w:p w14:paraId="5014E428" w14:textId="77777777" w:rsidR="00086DFF" w:rsidRDefault="00086DFF" w:rsidP="00086DFF">
      <w:pPr>
        <w:numPr>
          <w:ilvl w:val="0"/>
          <w:numId w:val="8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Plattekill Police Monthly Report</w:t>
      </w:r>
    </w:p>
    <w:p w14:paraId="4C81B510" w14:textId="77777777" w:rsidR="00086DFF" w:rsidRPr="003E7D1F" w:rsidRDefault="00086DFF" w:rsidP="00086DFF">
      <w:pPr>
        <w:numPr>
          <w:ilvl w:val="0"/>
          <w:numId w:val="8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Dog Control Monthly Report</w:t>
      </w:r>
    </w:p>
    <w:p w14:paraId="270BFB2F" w14:textId="77777777" w:rsidR="00086DFF" w:rsidRDefault="00086DFF" w:rsidP="00086DFF">
      <w:pPr>
        <w:numPr>
          <w:ilvl w:val="0"/>
          <w:numId w:val="8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Assessor Monthly Report</w:t>
      </w:r>
    </w:p>
    <w:p w14:paraId="11B001C9" w14:textId="77777777" w:rsidR="00086DFF" w:rsidRDefault="00086DFF" w:rsidP="00086DFF">
      <w:pPr>
        <w:numPr>
          <w:ilvl w:val="0"/>
          <w:numId w:val="8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Building Department Monthly Report</w:t>
      </w:r>
    </w:p>
    <w:p w14:paraId="284128FA" w14:textId="77777777" w:rsidR="00086DFF" w:rsidRDefault="00086DFF" w:rsidP="00086DFF">
      <w:pPr>
        <w:numPr>
          <w:ilvl w:val="0"/>
          <w:numId w:val="8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Recreation Monthly Report</w:t>
      </w:r>
    </w:p>
    <w:p w14:paraId="66CDD80F" w14:textId="77777777" w:rsidR="00086DFF" w:rsidRPr="00257068" w:rsidRDefault="00086DFF" w:rsidP="00086DFF">
      <w:pPr>
        <w:numPr>
          <w:ilvl w:val="0"/>
          <w:numId w:val="8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Buildings &amp; Grounds Monthly Report</w:t>
      </w:r>
    </w:p>
    <w:p w14:paraId="5DBF4887" w14:textId="77777777" w:rsidR="00086DFF" w:rsidRPr="00086DFF" w:rsidRDefault="00086DFF" w:rsidP="00086DFF">
      <w:pPr>
        <w:pStyle w:val="ListParagraph"/>
        <w:rPr>
          <w:rFonts w:ascii="Cambria" w:hAnsi="Cambria"/>
          <w:b/>
          <w:bCs/>
          <w:sz w:val="28"/>
          <w:szCs w:val="28"/>
          <w:u w:val="thick"/>
        </w:rPr>
      </w:pPr>
    </w:p>
    <w:p w14:paraId="41EDAB28" w14:textId="77777777" w:rsidR="00CB796D" w:rsidRPr="00086DFF" w:rsidRDefault="00CB796D" w:rsidP="00CB796D">
      <w:pPr>
        <w:pStyle w:val="Heading8"/>
        <w:rPr>
          <w:rFonts w:ascii="Cambria" w:hAnsi="Cambria" w:cs="Arial"/>
          <w:color w:val="auto"/>
          <w:sz w:val="28"/>
          <w:u w:val="thick"/>
        </w:rPr>
      </w:pPr>
      <w:r w:rsidRPr="00086DFF">
        <w:rPr>
          <w:rFonts w:ascii="Cambria" w:hAnsi="Cambria" w:cs="Arial"/>
          <w:b/>
          <w:bCs/>
          <w:color w:val="auto"/>
          <w:sz w:val="28"/>
          <w:u w:val="thick"/>
        </w:rPr>
        <w:t>Additions:</w:t>
      </w:r>
      <w:r w:rsidRPr="00086DFF">
        <w:rPr>
          <w:rFonts w:ascii="Cambria" w:hAnsi="Cambria" w:cs="Arial"/>
          <w:color w:val="auto"/>
          <w:sz w:val="28"/>
          <w:u w:val="thick"/>
        </w:rPr>
        <w:t xml:space="preserve"> </w:t>
      </w:r>
    </w:p>
    <w:p w14:paraId="55CBFAF7" w14:textId="77777777" w:rsidR="00CB796D" w:rsidRPr="00086DFF" w:rsidRDefault="00CB796D" w:rsidP="00CB796D">
      <w:pPr>
        <w:rPr>
          <w:rFonts w:ascii="Cambria" w:hAnsi="Cambria"/>
        </w:rPr>
      </w:pPr>
    </w:p>
    <w:p w14:paraId="60AFC437" w14:textId="66DDF565" w:rsidR="00CB796D" w:rsidRDefault="00CB796D" w:rsidP="00086DFF">
      <w:pPr>
        <w:pStyle w:val="Heading8"/>
        <w:rPr>
          <w:rFonts w:ascii="Cambria" w:hAnsi="Cambria" w:cs="Arial"/>
          <w:b/>
          <w:bCs/>
          <w:color w:val="auto"/>
          <w:sz w:val="28"/>
          <w:u w:val="thick"/>
        </w:rPr>
      </w:pPr>
      <w:r w:rsidRPr="00086DFF">
        <w:rPr>
          <w:rFonts w:ascii="Cambria" w:hAnsi="Cambria" w:cs="Arial"/>
          <w:b/>
          <w:bCs/>
          <w:color w:val="auto"/>
          <w:sz w:val="28"/>
          <w:u w:val="thick"/>
        </w:rPr>
        <w:t>Public Input:</w:t>
      </w:r>
    </w:p>
    <w:p w14:paraId="0D1B8B11" w14:textId="77777777" w:rsidR="00086DFF" w:rsidRPr="00086DFF" w:rsidRDefault="00086DFF" w:rsidP="00086DFF"/>
    <w:p w14:paraId="52075230" w14:textId="77777777" w:rsidR="00CB796D" w:rsidRDefault="00CB796D" w:rsidP="00CB796D">
      <w:pPr>
        <w:rPr>
          <w:rFonts w:ascii="Arial" w:hAnsi="Arial" w:cs="Arial"/>
          <w:b/>
          <w:bCs/>
          <w:sz w:val="28"/>
          <w:u w:val="single"/>
        </w:rPr>
      </w:pPr>
      <w:r>
        <w:rPr>
          <w:rFonts w:ascii="Arial" w:hAnsi="Arial" w:cs="Arial"/>
          <w:b/>
          <w:bCs/>
          <w:sz w:val="28"/>
          <w:u w:val="single"/>
        </w:rPr>
        <w:t xml:space="preserve">Reports: </w:t>
      </w:r>
    </w:p>
    <w:p w14:paraId="7DE8DDF7" w14:textId="77777777" w:rsidR="00CB796D" w:rsidRDefault="00CB796D" w:rsidP="00CB796D">
      <w:pPr>
        <w:rPr>
          <w:rFonts w:ascii="Arial" w:hAnsi="Arial" w:cs="Arial"/>
          <w:b/>
          <w:bCs/>
          <w:sz w:val="28"/>
          <w:u w:val="single"/>
        </w:rPr>
      </w:pPr>
      <w:r>
        <w:rPr>
          <w:rFonts w:ascii="Arial" w:hAnsi="Arial" w:cs="Arial"/>
          <w:b/>
          <w:bCs/>
          <w:sz w:val="28"/>
          <w:u w:val="single"/>
        </w:rPr>
        <w:t>Old Business:</w:t>
      </w:r>
    </w:p>
    <w:p w14:paraId="1E417620" w14:textId="56C8C0A4" w:rsidR="00CB796D" w:rsidRPr="00CB796D" w:rsidRDefault="00CB796D" w:rsidP="00CB796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8"/>
          <w:u w:val="single"/>
        </w:rPr>
      </w:pPr>
      <w:r>
        <w:rPr>
          <w:rFonts w:ascii="Arial" w:hAnsi="Arial" w:cs="Arial"/>
          <w:sz w:val="28"/>
        </w:rPr>
        <w:t>Employee Handbook Update</w:t>
      </w:r>
    </w:p>
    <w:p w14:paraId="2DEC5F40" w14:textId="77777777" w:rsidR="00CB796D" w:rsidRPr="00CB796D" w:rsidRDefault="00CB796D" w:rsidP="00CB796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8"/>
          <w:u w:val="single"/>
        </w:rPr>
      </w:pPr>
      <w:r>
        <w:rPr>
          <w:rFonts w:ascii="Arial" w:hAnsi="Arial" w:cs="Arial"/>
          <w:sz w:val="28"/>
        </w:rPr>
        <w:t>Social media Policy</w:t>
      </w:r>
    </w:p>
    <w:p w14:paraId="203A8AD8" w14:textId="77777777" w:rsidR="0088784E" w:rsidRPr="0088784E" w:rsidRDefault="00CB796D" w:rsidP="00CB796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8"/>
          <w:u w:val="single"/>
        </w:rPr>
      </w:pPr>
      <w:r>
        <w:rPr>
          <w:rFonts w:ascii="Arial" w:hAnsi="Arial" w:cs="Arial"/>
          <w:sz w:val="28"/>
        </w:rPr>
        <w:t>Walkway Update</w:t>
      </w:r>
      <w:r w:rsidR="0088784E">
        <w:rPr>
          <w:rFonts w:ascii="Arial" w:hAnsi="Arial" w:cs="Arial"/>
          <w:sz w:val="28"/>
        </w:rPr>
        <w:t>- Local 17</w:t>
      </w:r>
    </w:p>
    <w:p w14:paraId="5FEBCA9C" w14:textId="77777777" w:rsidR="0088784E" w:rsidRPr="0088784E" w:rsidRDefault="0088784E" w:rsidP="00CB796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8"/>
          <w:u w:val="single"/>
        </w:rPr>
      </w:pPr>
      <w:r>
        <w:rPr>
          <w:rFonts w:ascii="Arial" w:hAnsi="Arial" w:cs="Arial"/>
          <w:sz w:val="28"/>
        </w:rPr>
        <w:t>Baseball Field Request</w:t>
      </w:r>
    </w:p>
    <w:p w14:paraId="2030C8D0" w14:textId="0732E1E6" w:rsidR="00CB796D" w:rsidRPr="00CB796D" w:rsidRDefault="0088784E" w:rsidP="00CB796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8"/>
          <w:u w:val="single"/>
        </w:rPr>
      </w:pPr>
      <w:r>
        <w:rPr>
          <w:rFonts w:ascii="Arial" w:hAnsi="Arial" w:cs="Arial"/>
          <w:sz w:val="28"/>
        </w:rPr>
        <w:t>Set Public Hearing- Decommissioning Law</w:t>
      </w:r>
      <w:r w:rsidR="00CB796D">
        <w:rPr>
          <w:rFonts w:ascii="Arial" w:hAnsi="Arial" w:cs="Arial"/>
          <w:sz w:val="28"/>
        </w:rPr>
        <w:br/>
      </w:r>
    </w:p>
    <w:p w14:paraId="505D6EEF" w14:textId="77777777" w:rsidR="00CB796D" w:rsidRDefault="00CB796D" w:rsidP="00CB796D">
      <w:pPr>
        <w:ind w:left="720"/>
        <w:rPr>
          <w:rFonts w:ascii="Arial" w:hAnsi="Arial" w:cs="Arial"/>
          <w:bCs/>
        </w:rPr>
      </w:pPr>
    </w:p>
    <w:p w14:paraId="2B75A157" w14:textId="77777777" w:rsidR="00CB796D" w:rsidRPr="00CB796D" w:rsidRDefault="00CB796D" w:rsidP="00CB796D">
      <w:pPr>
        <w:pStyle w:val="Heading6"/>
        <w:rPr>
          <w:rFonts w:ascii="Arial" w:hAnsi="Arial" w:cs="Arial"/>
          <w:b/>
          <w:bCs/>
          <w:i w:val="0"/>
          <w:iCs w:val="0"/>
          <w:color w:val="auto"/>
          <w:sz w:val="28"/>
          <w:szCs w:val="28"/>
          <w:u w:val="thick"/>
        </w:rPr>
      </w:pPr>
      <w:r w:rsidRPr="00CB796D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  <w:u w:val="thick"/>
        </w:rPr>
        <w:t>New Business:</w:t>
      </w:r>
    </w:p>
    <w:p w14:paraId="19ABB137" w14:textId="44778EAB" w:rsidR="00CB796D" w:rsidRPr="0088784E" w:rsidRDefault="00CB796D" w:rsidP="00CB796D">
      <w:pPr>
        <w:numPr>
          <w:ilvl w:val="0"/>
          <w:numId w:val="3"/>
        </w:numPr>
        <w:rPr>
          <w:rFonts w:ascii="Arial" w:hAnsi="Arial"/>
          <w:sz w:val="28"/>
          <w:szCs w:val="28"/>
        </w:rPr>
      </w:pPr>
      <w:r w:rsidRPr="0088784E">
        <w:rPr>
          <w:rFonts w:ascii="Arial" w:hAnsi="Arial" w:cs="Arial"/>
          <w:bCs/>
          <w:sz w:val="28"/>
          <w:szCs w:val="28"/>
        </w:rPr>
        <w:t>Mobile Home Parks Yearly Licensing</w:t>
      </w:r>
    </w:p>
    <w:p w14:paraId="45390A69" w14:textId="5C0199D6" w:rsidR="00CB796D" w:rsidRPr="0088784E" w:rsidRDefault="00CB796D" w:rsidP="00CB796D">
      <w:pPr>
        <w:numPr>
          <w:ilvl w:val="0"/>
          <w:numId w:val="3"/>
        </w:numPr>
        <w:rPr>
          <w:rFonts w:ascii="Arial" w:hAnsi="Arial"/>
          <w:sz w:val="28"/>
          <w:szCs w:val="28"/>
        </w:rPr>
      </w:pPr>
      <w:r w:rsidRPr="0088784E">
        <w:rPr>
          <w:rFonts w:ascii="Arial" w:hAnsi="Arial" w:cs="Arial"/>
          <w:bCs/>
          <w:sz w:val="28"/>
          <w:szCs w:val="28"/>
        </w:rPr>
        <w:t>Police Car</w:t>
      </w:r>
    </w:p>
    <w:p w14:paraId="0FDF00E3" w14:textId="68DEDDEC" w:rsidR="0088784E" w:rsidRPr="0088784E" w:rsidRDefault="0088784E" w:rsidP="00CB796D">
      <w:pPr>
        <w:numPr>
          <w:ilvl w:val="0"/>
          <w:numId w:val="3"/>
        </w:numPr>
        <w:rPr>
          <w:rFonts w:ascii="Arial" w:hAnsi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Mandated Training Deadline</w:t>
      </w:r>
    </w:p>
    <w:p w14:paraId="69C513EA" w14:textId="77777777" w:rsidR="00CB796D" w:rsidRDefault="00CB796D" w:rsidP="00CB796D">
      <w:pPr>
        <w:rPr>
          <w:rFonts w:ascii="Arial" w:hAnsi="Arial" w:cs="Arial"/>
          <w:b/>
          <w:bCs/>
          <w:sz w:val="28"/>
          <w:u w:val="single"/>
        </w:rPr>
      </w:pPr>
    </w:p>
    <w:p w14:paraId="4899E2EE" w14:textId="77777777" w:rsidR="00CB796D" w:rsidRDefault="00CB796D" w:rsidP="00CB796D">
      <w:pPr>
        <w:rPr>
          <w:rFonts w:ascii="Arial" w:hAnsi="Arial" w:cs="Arial"/>
          <w:b/>
          <w:bCs/>
          <w:sz w:val="28"/>
          <w:u w:val="single"/>
        </w:rPr>
      </w:pPr>
      <w:r>
        <w:rPr>
          <w:rFonts w:ascii="Arial" w:hAnsi="Arial" w:cs="Arial"/>
          <w:b/>
          <w:bCs/>
          <w:sz w:val="28"/>
          <w:u w:val="single"/>
        </w:rPr>
        <w:t>Transfers:</w:t>
      </w:r>
    </w:p>
    <w:p w14:paraId="52A3A604" w14:textId="77777777" w:rsidR="00CB796D" w:rsidRDefault="00CB796D" w:rsidP="00CB796D">
      <w:pPr>
        <w:rPr>
          <w:rFonts w:ascii="Arial" w:hAnsi="Arial" w:cs="Arial"/>
          <w:b/>
          <w:bCs/>
          <w:sz w:val="28"/>
          <w:u w:val="single"/>
        </w:rPr>
      </w:pPr>
      <w:r>
        <w:rPr>
          <w:rFonts w:ascii="Arial" w:hAnsi="Arial" w:cs="Arial"/>
          <w:b/>
          <w:sz w:val="28"/>
          <w:u w:val="thick"/>
        </w:rPr>
        <w:t>Vouchers:</w:t>
      </w:r>
    </w:p>
    <w:p w14:paraId="6B24D452" w14:textId="77777777" w:rsidR="00CB796D" w:rsidRDefault="00CB796D" w:rsidP="00CB796D">
      <w:pPr>
        <w:rPr>
          <w:rFonts w:ascii="Arial" w:hAnsi="Arial"/>
          <w:b/>
          <w:sz w:val="28"/>
          <w:u w:val="thick"/>
        </w:rPr>
      </w:pPr>
      <w:r>
        <w:rPr>
          <w:rFonts w:ascii="Arial" w:hAnsi="Arial"/>
          <w:b/>
          <w:sz w:val="28"/>
          <w:u w:val="thick"/>
        </w:rPr>
        <w:t>Executive Session:</w:t>
      </w:r>
    </w:p>
    <w:p w14:paraId="222AAE25" w14:textId="1F71B767" w:rsidR="006629C5" w:rsidRPr="00086DFF" w:rsidRDefault="0088784E" w:rsidP="00086DFF">
      <w:pPr>
        <w:numPr>
          <w:ilvl w:val="0"/>
          <w:numId w:val="4"/>
        </w:numPr>
        <w:rPr>
          <w:rFonts w:ascii="Arial" w:hAnsi="Arial"/>
          <w:bCs/>
        </w:rPr>
      </w:pPr>
      <w:r>
        <w:rPr>
          <w:rFonts w:ascii="Arial" w:hAnsi="Arial"/>
          <w:bCs/>
        </w:rPr>
        <w:t>Personnel</w:t>
      </w:r>
    </w:p>
    <w:sectPr w:rsidR="006629C5" w:rsidRPr="00086DFF" w:rsidSect="00086DFF">
      <w:pgSz w:w="12240" w:h="15840"/>
      <w:pgMar w:top="864" w:right="1296" w:bottom="864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C130F"/>
    <w:multiLevelType w:val="hybridMultilevel"/>
    <w:tmpl w:val="CD828ED8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713FE"/>
    <w:multiLevelType w:val="hybridMultilevel"/>
    <w:tmpl w:val="33AEE5E0"/>
    <w:lvl w:ilvl="0" w:tplc="FC86641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83C36"/>
    <w:multiLevelType w:val="hybridMultilevel"/>
    <w:tmpl w:val="473E760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5037D"/>
    <w:multiLevelType w:val="hybridMultilevel"/>
    <w:tmpl w:val="E7BCCEF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DA32E6"/>
    <w:multiLevelType w:val="hybridMultilevel"/>
    <w:tmpl w:val="60B43AEE"/>
    <w:lvl w:ilvl="0" w:tplc="FC86641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  <w:szCs w:val="24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8E25F4"/>
    <w:multiLevelType w:val="hybridMultilevel"/>
    <w:tmpl w:val="FF18E962"/>
    <w:lvl w:ilvl="0" w:tplc="C0D0A69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87"/>
        </w:tabs>
        <w:ind w:left="8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07"/>
        </w:tabs>
        <w:ind w:left="16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27"/>
        </w:tabs>
        <w:ind w:left="23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47"/>
        </w:tabs>
        <w:ind w:left="30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67"/>
        </w:tabs>
        <w:ind w:left="37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87"/>
        </w:tabs>
        <w:ind w:left="44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07"/>
        </w:tabs>
        <w:ind w:left="52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27"/>
        </w:tabs>
        <w:ind w:left="5927" w:hanging="360"/>
      </w:pPr>
      <w:rPr>
        <w:rFonts w:ascii="Wingdings" w:hAnsi="Wingdings" w:hint="default"/>
      </w:rPr>
    </w:lvl>
  </w:abstractNum>
  <w:abstractNum w:abstractNumId="6" w15:restartNumberingAfterBreak="0">
    <w:nsid w:val="61E83BEB"/>
    <w:multiLevelType w:val="hybridMultilevel"/>
    <w:tmpl w:val="AFEA197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544359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69750830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925192614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 w16cid:durableId="132573847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815294983">
    <w:abstractNumId w:val="2"/>
  </w:num>
  <w:num w:numId="6" w16cid:durableId="764376136">
    <w:abstractNumId w:val="1"/>
  </w:num>
  <w:num w:numId="7" w16cid:durableId="1091312187">
    <w:abstractNumId w:val="0"/>
  </w:num>
  <w:num w:numId="8" w16cid:durableId="1787575444">
    <w:abstractNumId w:val="3"/>
  </w:num>
  <w:num w:numId="9" w16cid:durableId="4927958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96D"/>
    <w:rsid w:val="00086DFF"/>
    <w:rsid w:val="00470F80"/>
    <w:rsid w:val="0051550C"/>
    <w:rsid w:val="005F3AE2"/>
    <w:rsid w:val="006629C5"/>
    <w:rsid w:val="0088784E"/>
    <w:rsid w:val="009B3DAC"/>
    <w:rsid w:val="00A8652E"/>
    <w:rsid w:val="00CB796D"/>
    <w:rsid w:val="00D14B5E"/>
    <w:rsid w:val="00E70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7FD7A"/>
  <w15:chartTrackingRefBased/>
  <w15:docId w15:val="{299CC35A-8B09-4A83-998F-4885E7B63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96D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79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79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9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79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79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B796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796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nhideWhenUsed/>
    <w:qFormat/>
    <w:rsid w:val="00CB796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796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79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79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9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79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79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semiHidden/>
    <w:rsid w:val="00CB79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79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rsid w:val="00CB79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79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CB79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CB79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CB79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CB79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79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79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79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79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79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79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79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Nelson</dc:creator>
  <cp:keywords/>
  <dc:description/>
  <cp:lastModifiedBy>Sarah Nelson</cp:lastModifiedBy>
  <cp:revision>2</cp:revision>
  <cp:lastPrinted>2026-05-19T14:59:00Z</cp:lastPrinted>
  <dcterms:created xsi:type="dcterms:W3CDTF">2026-05-19T13:19:00Z</dcterms:created>
  <dcterms:modified xsi:type="dcterms:W3CDTF">2026-05-20T13:14:00Z</dcterms:modified>
</cp:coreProperties>
</file>